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12CA" w14:textId="77777777" w:rsidR="005A5884" w:rsidRPr="00F92438" w:rsidRDefault="005A5884">
      <w:pPr>
        <w:jc w:val="center"/>
        <w:rPr>
          <w:rFonts w:ascii="Arial" w:hAnsi="Arial"/>
          <w:b/>
          <w:sz w:val="28"/>
        </w:rPr>
      </w:pPr>
      <w:r w:rsidRPr="00F92438">
        <w:rPr>
          <w:rFonts w:ascii="Arial" w:hAnsi="Arial"/>
          <w:b/>
          <w:sz w:val="28"/>
        </w:rPr>
        <w:t>PUBLIC NOTICE</w:t>
      </w:r>
    </w:p>
    <w:p w14:paraId="48EF9FA1" w14:textId="77777777" w:rsidR="005A5884" w:rsidRPr="00F92438" w:rsidRDefault="00F92438">
      <w:pPr>
        <w:jc w:val="center"/>
        <w:rPr>
          <w:rFonts w:ascii="Arial" w:hAnsi="Arial"/>
          <w:b/>
          <w:sz w:val="28"/>
        </w:rPr>
      </w:pPr>
      <w:r w:rsidRPr="00F92438">
        <w:rPr>
          <w:rFonts w:ascii="Arial" w:hAnsi="Arial"/>
          <w:b/>
          <w:sz w:val="28"/>
        </w:rPr>
        <w:t>Planning and Business Act 2020</w:t>
      </w:r>
    </w:p>
    <w:p w14:paraId="2BCBD1EF" w14:textId="77777777" w:rsidR="005A5884" w:rsidRPr="00F92438" w:rsidRDefault="005A5884">
      <w:pPr>
        <w:jc w:val="center"/>
        <w:rPr>
          <w:rFonts w:ascii="Arial" w:hAnsi="Arial"/>
          <w:b/>
          <w:sz w:val="28"/>
        </w:rPr>
      </w:pPr>
    </w:p>
    <w:p w14:paraId="45418D9F" w14:textId="3F0A388C" w:rsidR="005A5884" w:rsidRPr="00F92438" w:rsidRDefault="005A5884">
      <w:pPr>
        <w:jc w:val="center"/>
        <w:rPr>
          <w:rFonts w:ascii="Arial" w:hAnsi="Arial"/>
          <w:b/>
          <w:sz w:val="28"/>
        </w:rPr>
      </w:pPr>
      <w:r w:rsidRPr="00F92438">
        <w:rPr>
          <w:rFonts w:ascii="Arial" w:hAnsi="Arial"/>
          <w:b/>
          <w:sz w:val="28"/>
        </w:rPr>
        <w:t xml:space="preserve">Application for a </w:t>
      </w:r>
      <w:r w:rsidR="00965138" w:rsidRPr="00F92438">
        <w:rPr>
          <w:rFonts w:ascii="Arial" w:hAnsi="Arial"/>
          <w:b/>
          <w:sz w:val="28"/>
        </w:rPr>
        <w:t>Pavement Licence</w:t>
      </w:r>
    </w:p>
    <w:p w14:paraId="7EE2F7C1" w14:textId="77777777" w:rsidR="005A5884" w:rsidRDefault="005A5884">
      <w:pPr>
        <w:rPr>
          <w:rFonts w:ascii="Arial" w:hAnsi="Arial"/>
          <w:b/>
          <w:sz w:val="28"/>
        </w:rPr>
      </w:pPr>
    </w:p>
    <w:p w14:paraId="6447B600" w14:textId="77777777" w:rsidR="005726CC" w:rsidRDefault="005726CC">
      <w:pPr>
        <w:rPr>
          <w:rFonts w:ascii="Arial" w:hAnsi="Arial"/>
          <w:bCs/>
          <w:sz w:val="24"/>
        </w:rPr>
      </w:pPr>
    </w:p>
    <w:p w14:paraId="2E1E06D3" w14:textId="77777777" w:rsidR="005A5884" w:rsidRPr="00F92438" w:rsidRDefault="005A5884" w:rsidP="005726CC">
      <w:pPr>
        <w:spacing w:after="240"/>
        <w:rPr>
          <w:rFonts w:ascii="Arial" w:hAnsi="Arial"/>
          <w:bCs/>
          <w:sz w:val="24"/>
        </w:rPr>
      </w:pPr>
      <w:r w:rsidRPr="00F92438">
        <w:rPr>
          <w:rFonts w:ascii="Arial" w:hAnsi="Arial"/>
          <w:bCs/>
          <w:sz w:val="24"/>
        </w:rPr>
        <w:t>To whom it may concern:</w:t>
      </w:r>
    </w:p>
    <w:p w14:paraId="50F8AAE9" w14:textId="304E7D88" w:rsidR="005726CC" w:rsidRDefault="005726CC" w:rsidP="005726CC">
      <w:pPr>
        <w:spacing w:after="24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The proprietors of </w:t>
      </w:r>
      <w:r w:rsidR="00625629">
        <w:rPr>
          <w:rFonts w:ascii="Arial" w:hAnsi="Arial"/>
          <w:bCs/>
          <w:sz w:val="24"/>
        </w:rPr>
        <w:t>Greedy Banker, Victoria Square, Thornton Cleveleys FY5 1AY</w:t>
      </w:r>
      <w:r w:rsidRPr="005726CC">
        <w:rPr>
          <w:rFonts w:ascii="Arial" w:hAnsi="Arial"/>
          <w:bCs/>
          <w:sz w:val="24"/>
        </w:rPr>
        <w:t xml:space="preserve"> </w:t>
      </w:r>
    </w:p>
    <w:p w14:paraId="0AC08621" w14:textId="77777777" w:rsidR="00D60245" w:rsidRDefault="00F92438" w:rsidP="005726CC">
      <w:pPr>
        <w:spacing w:after="24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have </w:t>
      </w:r>
      <w:r w:rsidR="005726CC">
        <w:rPr>
          <w:rFonts w:ascii="Arial" w:hAnsi="Arial"/>
          <w:bCs/>
          <w:sz w:val="24"/>
        </w:rPr>
        <w:t xml:space="preserve">submitted an application for a </w:t>
      </w:r>
      <w:r>
        <w:rPr>
          <w:rFonts w:ascii="Arial" w:hAnsi="Arial"/>
          <w:bCs/>
          <w:sz w:val="24"/>
        </w:rPr>
        <w:t xml:space="preserve">pavement licence in respect of </w:t>
      </w:r>
      <w:r w:rsidR="00D60245" w:rsidRPr="00D60245">
        <w:rPr>
          <w:rFonts w:ascii="Arial" w:hAnsi="Arial"/>
          <w:bCs/>
          <w:sz w:val="24"/>
        </w:rPr>
        <w:t>area of Highway immediately adjacent to the premises</w:t>
      </w:r>
    </w:p>
    <w:p w14:paraId="1436B35B" w14:textId="4AED4017" w:rsidR="00B401D0" w:rsidRDefault="005A5884" w:rsidP="005726CC">
      <w:pPr>
        <w:spacing w:after="24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The application is </w:t>
      </w:r>
      <w:r w:rsidR="00B401D0">
        <w:rPr>
          <w:rFonts w:ascii="Arial" w:hAnsi="Arial"/>
          <w:bCs/>
          <w:sz w:val="24"/>
        </w:rPr>
        <w:t>for:</w:t>
      </w:r>
      <w:r w:rsidR="00D60245">
        <w:rPr>
          <w:rFonts w:ascii="Arial" w:hAnsi="Arial"/>
          <w:bCs/>
          <w:sz w:val="24"/>
        </w:rPr>
        <w:t xml:space="preserve"> a total of</w:t>
      </w:r>
      <w:r w:rsidR="00F92438">
        <w:rPr>
          <w:rFonts w:ascii="Arial" w:hAnsi="Arial"/>
          <w:bCs/>
          <w:sz w:val="24"/>
        </w:rPr>
        <w:t xml:space="preserve"> </w:t>
      </w:r>
      <w:r w:rsidR="00D60245">
        <w:rPr>
          <w:rFonts w:ascii="Arial" w:hAnsi="Arial"/>
          <w:bCs/>
          <w:sz w:val="24"/>
        </w:rPr>
        <w:t>9</w:t>
      </w:r>
      <w:r w:rsidR="00F92438">
        <w:rPr>
          <w:rFonts w:ascii="Arial" w:hAnsi="Arial"/>
          <w:bCs/>
          <w:sz w:val="24"/>
        </w:rPr>
        <w:t xml:space="preserve"> tables and </w:t>
      </w:r>
      <w:r w:rsidR="00D60245">
        <w:rPr>
          <w:rFonts w:ascii="Arial" w:hAnsi="Arial"/>
          <w:bCs/>
          <w:sz w:val="24"/>
        </w:rPr>
        <w:t>2</w:t>
      </w:r>
      <w:r w:rsidR="00F92438">
        <w:rPr>
          <w:rFonts w:ascii="Arial" w:hAnsi="Arial"/>
          <w:bCs/>
          <w:sz w:val="24"/>
        </w:rPr>
        <w:t>6 chairs to be placed on the public highway during the following times:</w:t>
      </w:r>
    </w:p>
    <w:p w14:paraId="503C17C7" w14:textId="4CA0788B" w:rsidR="00D60245" w:rsidRDefault="00D60245" w:rsidP="00D60245">
      <w:pPr>
        <w:spacing w:after="24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Monday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>10</w:t>
      </w:r>
      <w:r>
        <w:rPr>
          <w:rFonts w:ascii="Arial" w:hAnsi="Arial"/>
          <w:bCs/>
          <w:sz w:val="24"/>
        </w:rPr>
        <w:t>.00 - 21.00hrs</w:t>
      </w:r>
    </w:p>
    <w:p w14:paraId="2C69161F" w14:textId="64354143" w:rsidR="00D60245" w:rsidRDefault="00D60245" w:rsidP="00D60245">
      <w:pPr>
        <w:spacing w:after="24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Tuesday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>10</w:t>
      </w:r>
      <w:r>
        <w:rPr>
          <w:rFonts w:ascii="Arial" w:hAnsi="Arial"/>
          <w:bCs/>
          <w:sz w:val="24"/>
        </w:rPr>
        <w:t>.00 - 21.00hrs</w:t>
      </w:r>
    </w:p>
    <w:p w14:paraId="56825B28" w14:textId="43450831" w:rsidR="00D60245" w:rsidRDefault="00D60245" w:rsidP="00D60245">
      <w:pPr>
        <w:spacing w:after="12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Wednesday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>10</w:t>
      </w:r>
      <w:r>
        <w:rPr>
          <w:rFonts w:ascii="Arial" w:hAnsi="Arial"/>
          <w:bCs/>
          <w:sz w:val="24"/>
        </w:rPr>
        <w:t>.00 - 21.00hrs</w:t>
      </w:r>
    </w:p>
    <w:p w14:paraId="61EFFAB3" w14:textId="55E292D8" w:rsidR="00D60245" w:rsidRDefault="00D60245" w:rsidP="00D60245">
      <w:pPr>
        <w:spacing w:after="12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Thursday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>10</w:t>
      </w:r>
      <w:r>
        <w:rPr>
          <w:rFonts w:ascii="Arial" w:hAnsi="Arial"/>
          <w:bCs/>
          <w:sz w:val="24"/>
        </w:rPr>
        <w:t>.00 - 21.00hrs</w:t>
      </w:r>
    </w:p>
    <w:p w14:paraId="4E7197D1" w14:textId="7EB57163" w:rsidR="00D60245" w:rsidRDefault="00D60245" w:rsidP="00D60245">
      <w:pPr>
        <w:spacing w:after="12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Friday 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>10</w:t>
      </w:r>
      <w:r>
        <w:rPr>
          <w:rFonts w:ascii="Arial" w:hAnsi="Arial"/>
          <w:bCs/>
          <w:sz w:val="24"/>
        </w:rPr>
        <w:t>.00 - 21.00hrs</w:t>
      </w:r>
    </w:p>
    <w:p w14:paraId="76DA1140" w14:textId="19FD33DC" w:rsidR="00D60245" w:rsidRDefault="00D60245" w:rsidP="00D60245">
      <w:pPr>
        <w:spacing w:after="12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Saturday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>10</w:t>
      </w:r>
      <w:r>
        <w:rPr>
          <w:rFonts w:ascii="Arial" w:hAnsi="Arial"/>
          <w:bCs/>
          <w:sz w:val="24"/>
        </w:rPr>
        <w:t>.00 - 21.00hrs</w:t>
      </w:r>
    </w:p>
    <w:p w14:paraId="26D4CCC5" w14:textId="226C28EA" w:rsidR="00D60245" w:rsidRDefault="00D60245" w:rsidP="00D60245">
      <w:pPr>
        <w:spacing w:after="24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Sunday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>10</w:t>
      </w:r>
      <w:r>
        <w:rPr>
          <w:rFonts w:ascii="Arial" w:hAnsi="Arial"/>
          <w:bCs/>
          <w:sz w:val="24"/>
        </w:rPr>
        <w:t xml:space="preserve">.00 - 21.00hrs </w:t>
      </w:r>
    </w:p>
    <w:p w14:paraId="681CBFBC" w14:textId="60482E0D" w:rsidR="005A5884" w:rsidRDefault="005A5884" w:rsidP="005726CC">
      <w:pPr>
        <w:spacing w:after="24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Any person wishing to make representations </w:t>
      </w:r>
      <w:r w:rsidR="00F92438">
        <w:rPr>
          <w:rFonts w:ascii="Arial" w:hAnsi="Arial"/>
          <w:bCs/>
          <w:sz w:val="24"/>
        </w:rPr>
        <w:t xml:space="preserve">on </w:t>
      </w:r>
      <w:r>
        <w:rPr>
          <w:rFonts w:ascii="Arial" w:hAnsi="Arial"/>
          <w:bCs/>
          <w:sz w:val="24"/>
        </w:rPr>
        <w:t xml:space="preserve">this application may do so by writing </w:t>
      </w:r>
      <w:r w:rsidR="005726CC" w:rsidRPr="005726CC">
        <w:rPr>
          <w:rFonts w:ascii="Arial" w:hAnsi="Arial"/>
          <w:b/>
          <w:bCs/>
          <w:sz w:val="24"/>
        </w:rPr>
        <w:t xml:space="preserve">before </w:t>
      </w:r>
      <w:r w:rsidR="00D60245">
        <w:rPr>
          <w:rFonts w:ascii="Arial" w:hAnsi="Arial"/>
          <w:b/>
          <w:bCs/>
          <w:sz w:val="24"/>
        </w:rPr>
        <w:t>26</w:t>
      </w:r>
      <w:r w:rsidR="00D60245" w:rsidRPr="00D60245">
        <w:rPr>
          <w:rFonts w:ascii="Arial" w:hAnsi="Arial"/>
          <w:b/>
          <w:bCs/>
          <w:sz w:val="24"/>
          <w:vertAlign w:val="superscript"/>
        </w:rPr>
        <w:t>th</w:t>
      </w:r>
      <w:r w:rsidR="00D60245">
        <w:rPr>
          <w:rFonts w:ascii="Arial" w:hAnsi="Arial"/>
          <w:b/>
          <w:bCs/>
          <w:sz w:val="24"/>
        </w:rPr>
        <w:t xml:space="preserve"> March 2026</w:t>
      </w:r>
      <w:r w:rsidR="005726CC"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  <w:sz w:val="24"/>
        </w:rPr>
        <w:t>to</w:t>
      </w:r>
      <w:r w:rsidR="005726CC">
        <w:rPr>
          <w:rFonts w:ascii="Arial" w:hAnsi="Arial"/>
          <w:bCs/>
          <w:sz w:val="24"/>
        </w:rPr>
        <w:t xml:space="preserve">: </w:t>
      </w:r>
      <w:hyperlink r:id="rId6" w:history="1">
        <w:r w:rsidR="005726CC" w:rsidRPr="006F25C5">
          <w:rPr>
            <w:rStyle w:val="Hyperlink"/>
            <w:rFonts w:ascii="Arial" w:hAnsi="Arial"/>
            <w:bCs/>
            <w:sz w:val="24"/>
          </w:rPr>
          <w:t>licensing@wyre.gov.uk</w:t>
        </w:r>
      </w:hyperlink>
      <w:r w:rsidR="005726CC">
        <w:rPr>
          <w:rFonts w:ascii="Arial" w:hAnsi="Arial"/>
          <w:bCs/>
          <w:sz w:val="24"/>
        </w:rPr>
        <w:t xml:space="preserve"> or by post to T</w:t>
      </w:r>
      <w:r>
        <w:rPr>
          <w:rFonts w:ascii="Arial" w:hAnsi="Arial"/>
          <w:bCs/>
          <w:sz w:val="24"/>
        </w:rPr>
        <w:t xml:space="preserve">he Licensing Section, Wyre Council, Civic Centre, Breck </w:t>
      </w:r>
      <w:r w:rsidR="005726CC">
        <w:rPr>
          <w:rFonts w:ascii="Arial" w:hAnsi="Arial"/>
          <w:bCs/>
          <w:sz w:val="24"/>
        </w:rPr>
        <w:t>Road, Poulton-le-Fylde, FY6 7PU</w:t>
      </w:r>
    </w:p>
    <w:p w14:paraId="31F49066" w14:textId="23B70366" w:rsidR="005A5884" w:rsidRDefault="00F92438" w:rsidP="005726CC">
      <w:pPr>
        <w:tabs>
          <w:tab w:val="right" w:leader="dot" w:pos="7371"/>
        </w:tabs>
        <w:spacing w:after="24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Date of notice: </w:t>
      </w:r>
      <w:r w:rsidR="00D60245">
        <w:rPr>
          <w:rFonts w:ascii="Arial" w:hAnsi="Arial"/>
          <w:bCs/>
          <w:sz w:val="24"/>
        </w:rPr>
        <w:t>19 March 2026</w:t>
      </w:r>
    </w:p>
    <w:p w14:paraId="0E5471A0" w14:textId="77777777" w:rsidR="005A5884" w:rsidRDefault="005A5884">
      <w:pPr>
        <w:tabs>
          <w:tab w:val="right" w:leader="dot" w:pos="7371"/>
        </w:tabs>
        <w:rPr>
          <w:rFonts w:ascii="Arial" w:hAnsi="Arial"/>
          <w:bCs/>
          <w:sz w:val="24"/>
        </w:rPr>
      </w:pPr>
    </w:p>
    <w:p w14:paraId="5897AF10" w14:textId="77777777" w:rsidR="005A5884" w:rsidRDefault="005A5884">
      <w:pPr>
        <w:tabs>
          <w:tab w:val="right" w:leader="dot" w:pos="7371"/>
        </w:tabs>
        <w:rPr>
          <w:rFonts w:ascii="Arial" w:hAnsi="Arial"/>
          <w:bCs/>
          <w:sz w:val="24"/>
        </w:rPr>
      </w:pPr>
    </w:p>
    <w:p w14:paraId="4E23CB88" w14:textId="77777777" w:rsidR="005A5884" w:rsidRDefault="005A5884">
      <w:pPr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</w:t>
      </w:r>
    </w:p>
    <w:p w14:paraId="4E440EA0" w14:textId="77777777" w:rsidR="005A5884" w:rsidRDefault="005A5884">
      <w:pPr>
        <w:rPr>
          <w:bCs/>
          <w:sz w:val="24"/>
        </w:rPr>
      </w:pPr>
    </w:p>
    <w:sectPr w:rsidR="005A5884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B15E" w14:textId="77777777" w:rsidR="000A5966" w:rsidRDefault="000A5966">
      <w:r>
        <w:separator/>
      </w:r>
    </w:p>
  </w:endnote>
  <w:endnote w:type="continuationSeparator" w:id="0">
    <w:p w14:paraId="2EC04D6B" w14:textId="77777777" w:rsidR="000A5966" w:rsidRDefault="000A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4D59" w14:textId="77777777" w:rsidR="00965138" w:rsidRDefault="00965138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30EF" w14:textId="77777777" w:rsidR="000A5966" w:rsidRDefault="000A5966">
      <w:r>
        <w:separator/>
      </w:r>
    </w:p>
  </w:footnote>
  <w:footnote w:type="continuationSeparator" w:id="0">
    <w:p w14:paraId="3248A8BD" w14:textId="77777777" w:rsidR="000A5966" w:rsidRDefault="000A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71FAD"/>
    <w:rsid w:val="000A5966"/>
    <w:rsid w:val="001136A6"/>
    <w:rsid w:val="00122816"/>
    <w:rsid w:val="001620E8"/>
    <w:rsid w:val="00310A9C"/>
    <w:rsid w:val="0038206F"/>
    <w:rsid w:val="0045400C"/>
    <w:rsid w:val="004E031D"/>
    <w:rsid w:val="005726CC"/>
    <w:rsid w:val="005A5884"/>
    <w:rsid w:val="00625629"/>
    <w:rsid w:val="006839F6"/>
    <w:rsid w:val="00783B30"/>
    <w:rsid w:val="00894EF3"/>
    <w:rsid w:val="008950D0"/>
    <w:rsid w:val="008F3237"/>
    <w:rsid w:val="00931BE9"/>
    <w:rsid w:val="0095413A"/>
    <w:rsid w:val="00965138"/>
    <w:rsid w:val="00A60D88"/>
    <w:rsid w:val="00AC6E9B"/>
    <w:rsid w:val="00AF2329"/>
    <w:rsid w:val="00B401D0"/>
    <w:rsid w:val="00C14CD1"/>
    <w:rsid w:val="00C216D7"/>
    <w:rsid w:val="00C532EC"/>
    <w:rsid w:val="00C96CCC"/>
    <w:rsid w:val="00CB7BA1"/>
    <w:rsid w:val="00D55572"/>
    <w:rsid w:val="00D60245"/>
    <w:rsid w:val="00D76C1F"/>
    <w:rsid w:val="00D96D21"/>
    <w:rsid w:val="00E10F7D"/>
    <w:rsid w:val="00F9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6562"/>
  <w15:chartTrackingRefBased/>
  <w15:docId w15:val="{B741534D-F07D-400C-9D3F-B012FEA3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771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echeetham</dc:creator>
  <cp:keywords/>
  <dc:description/>
  <cp:lastModifiedBy>Lomas, Laura</cp:lastModifiedBy>
  <cp:revision>2</cp:revision>
  <cp:lastPrinted>2005-07-19T12:30:00Z</cp:lastPrinted>
  <dcterms:created xsi:type="dcterms:W3CDTF">2026-03-19T14:10:00Z</dcterms:created>
  <dcterms:modified xsi:type="dcterms:W3CDTF">2026-03-19T14:10:00Z</dcterms:modified>
</cp:coreProperties>
</file>