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213E" w14:textId="77777777" w:rsidR="005A5884" w:rsidRPr="00AE3B7D" w:rsidRDefault="005A5884" w:rsidP="003800BC">
      <w:pPr>
        <w:pStyle w:val="Heading1"/>
        <w:spacing w:after="240"/>
        <w:jc w:val="center"/>
        <w:rPr>
          <w:rFonts w:cs="Arial"/>
          <w:b/>
          <w:bCs w:val="0"/>
          <w:sz w:val="32"/>
          <w:szCs w:val="32"/>
        </w:rPr>
      </w:pPr>
      <w:r w:rsidRPr="00AE3B7D">
        <w:rPr>
          <w:rFonts w:cs="Arial"/>
          <w:b/>
          <w:bCs w:val="0"/>
          <w:sz w:val="32"/>
          <w:szCs w:val="32"/>
        </w:rPr>
        <w:t>PUBLIC NOTICE</w:t>
      </w:r>
    </w:p>
    <w:p w14:paraId="07BF269C" w14:textId="77777777" w:rsidR="005A5884" w:rsidRDefault="005A5884" w:rsidP="00AE3B7D">
      <w:pPr>
        <w:pStyle w:val="Heading1"/>
        <w:rPr>
          <w:rFonts w:cs="Arial"/>
          <w:sz w:val="32"/>
          <w:szCs w:val="32"/>
        </w:rPr>
      </w:pPr>
      <w:r w:rsidRPr="00AE3B7D">
        <w:rPr>
          <w:rFonts w:cs="Arial"/>
          <w:sz w:val="32"/>
          <w:szCs w:val="32"/>
        </w:rPr>
        <w:t>Application for a</w:t>
      </w:r>
      <w:r w:rsidR="000C7ED5" w:rsidRPr="00AE3B7D">
        <w:rPr>
          <w:rFonts w:cs="Arial"/>
          <w:sz w:val="32"/>
          <w:szCs w:val="32"/>
        </w:rPr>
        <w:t xml:space="preserve"> new</w:t>
      </w:r>
      <w:r w:rsidRPr="00AE3B7D">
        <w:rPr>
          <w:rFonts w:cs="Arial"/>
          <w:sz w:val="32"/>
          <w:szCs w:val="32"/>
        </w:rPr>
        <w:t xml:space="preserve"> Premises Licence</w:t>
      </w:r>
      <w:r w:rsidR="003800BC" w:rsidRPr="00AE3B7D">
        <w:rPr>
          <w:rFonts w:cs="Arial"/>
          <w:sz w:val="32"/>
          <w:szCs w:val="32"/>
        </w:rPr>
        <w:t xml:space="preserve"> under Section 17 of the Licensing Act 2003</w:t>
      </w:r>
    </w:p>
    <w:p w14:paraId="129FB62D" w14:textId="77777777" w:rsidR="00AE3B7D" w:rsidRPr="00AE3B7D" w:rsidRDefault="00AE3B7D" w:rsidP="00AE3B7D"/>
    <w:p w14:paraId="632B5C3D" w14:textId="4CE7C092" w:rsidR="003800BC" w:rsidRDefault="00DF60D7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  <w:r w:rsidR="00AE3B7D">
        <w:rPr>
          <w:rFonts w:ascii="Arial" w:hAnsi="Arial" w:cs="Arial"/>
          <w:bCs/>
          <w:sz w:val="32"/>
          <w:szCs w:val="32"/>
        </w:rPr>
        <w:t xml:space="preserve"> </w:t>
      </w:r>
      <w:r w:rsidR="003800BC" w:rsidRPr="00AE3B7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="003800BC" w:rsidRPr="00AE3B7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="003800BC" w:rsidRPr="00AE3B7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5896C17D" w14:textId="77777777" w:rsidR="00AE3B7D" w:rsidRPr="00AE3B7D" w:rsidRDefault="00AE3B7D" w:rsidP="00AE3B7D">
      <w:pPr>
        <w:rPr>
          <w:rFonts w:ascii="Arial" w:hAnsi="Arial" w:cs="Arial"/>
          <w:bCs/>
          <w:sz w:val="32"/>
          <w:szCs w:val="32"/>
        </w:rPr>
      </w:pPr>
    </w:p>
    <w:p w14:paraId="117E789D" w14:textId="3D3696B2" w:rsidR="00DF60D7" w:rsidRPr="00AE3B7D" w:rsidRDefault="00DF60D7" w:rsidP="00AE3B7D">
      <w:pPr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Applicant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52233C">
        <w:rPr>
          <w:rFonts w:ascii="Arial" w:hAnsi="Arial" w:cs="Arial"/>
          <w:sz w:val="32"/>
          <w:szCs w:val="28"/>
        </w:rPr>
        <w:t xml:space="preserve">Siso Cafe Bar </w:t>
      </w:r>
      <w:r w:rsidR="00C20A8A">
        <w:rPr>
          <w:rFonts w:ascii="Arial" w:hAnsi="Arial" w:cs="Arial"/>
          <w:sz w:val="32"/>
          <w:szCs w:val="28"/>
        </w:rPr>
        <w:t>Ltd</w:t>
      </w:r>
      <w:r w:rsidR="001F05B0">
        <w:rPr>
          <w:rFonts w:ascii="Arial" w:hAnsi="Arial" w:cs="Arial"/>
          <w:sz w:val="32"/>
          <w:szCs w:val="28"/>
        </w:rPr>
        <w:t xml:space="preserve"> </w:t>
      </w:r>
    </w:p>
    <w:p w14:paraId="3BE5DA74" w14:textId="20AD8E3E" w:rsidR="00090E5B" w:rsidRDefault="005A5884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AE3B7D">
        <w:rPr>
          <w:rFonts w:ascii="Arial" w:hAnsi="Arial" w:cs="Arial"/>
          <w:bCs/>
          <w:sz w:val="32"/>
          <w:szCs w:val="32"/>
        </w:rPr>
        <w:t>:</w:t>
      </w:r>
      <w:r w:rsidR="00425463" w:rsidRPr="00AE3B7D">
        <w:rPr>
          <w:rFonts w:ascii="Arial" w:hAnsi="Arial" w:cs="Arial"/>
          <w:bCs/>
          <w:sz w:val="32"/>
          <w:szCs w:val="32"/>
        </w:rPr>
        <w:t xml:space="preserve"> </w:t>
      </w:r>
      <w:r w:rsidR="0052233C" w:rsidRPr="0052233C">
        <w:rPr>
          <w:rFonts w:ascii="Arial" w:hAnsi="Arial" w:cs="Arial"/>
          <w:bCs/>
          <w:sz w:val="32"/>
          <w:szCs w:val="32"/>
        </w:rPr>
        <w:t>Unit 2, 1 Sandy Lane, Hambleton FY6 9AA</w:t>
      </w:r>
    </w:p>
    <w:p w14:paraId="68D70C66" w14:textId="77777777" w:rsidR="00AE3B7D" w:rsidRPr="00AE3B7D" w:rsidRDefault="00AE3B7D" w:rsidP="00AE3B7D">
      <w:pPr>
        <w:rPr>
          <w:rFonts w:ascii="Arial" w:hAnsi="Arial" w:cs="Arial"/>
          <w:b/>
          <w:bCs/>
          <w:sz w:val="32"/>
          <w:szCs w:val="32"/>
        </w:rPr>
      </w:pPr>
    </w:p>
    <w:p w14:paraId="7BFA6F8D" w14:textId="551748D4" w:rsidR="00E24289" w:rsidRDefault="000C7ED5" w:rsidP="00AE3B7D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The application is</w:t>
      </w:r>
      <w:r w:rsidR="00DF60D7" w:rsidRPr="00AE3B7D">
        <w:rPr>
          <w:rFonts w:ascii="Arial" w:hAnsi="Arial" w:cs="Arial"/>
          <w:b/>
          <w:sz w:val="32"/>
          <w:szCs w:val="32"/>
        </w:rPr>
        <w:t xml:space="preserve"> for</w:t>
      </w:r>
      <w:r w:rsidRPr="00AE3B7D">
        <w:rPr>
          <w:rFonts w:ascii="Arial" w:hAnsi="Arial" w:cs="Arial"/>
          <w:sz w:val="32"/>
          <w:szCs w:val="32"/>
        </w:rPr>
        <w:t>:</w:t>
      </w:r>
      <w:r w:rsidR="002F1013" w:rsidRPr="00AE3B7D">
        <w:rPr>
          <w:rFonts w:ascii="Arial" w:hAnsi="Arial" w:cs="Arial"/>
          <w:sz w:val="32"/>
          <w:szCs w:val="32"/>
        </w:rPr>
        <w:t xml:space="preserve"> </w:t>
      </w:r>
    </w:p>
    <w:p w14:paraId="51EAC6DF" w14:textId="3D5F0A87" w:rsidR="00BA649A" w:rsidRDefault="001F05B0" w:rsidP="001F05B0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Sale of alcohol (on and off premises) – </w:t>
      </w:r>
      <w:r w:rsidR="0052233C">
        <w:rPr>
          <w:rFonts w:ascii="Arial" w:hAnsi="Arial" w:cs="Arial"/>
          <w:bCs/>
          <w:sz w:val="32"/>
          <w:szCs w:val="28"/>
        </w:rPr>
        <w:t>Monday to Sunday -</w:t>
      </w:r>
      <w:r w:rsidRPr="00F4484C">
        <w:rPr>
          <w:rFonts w:ascii="Arial" w:hAnsi="Arial" w:cs="Arial"/>
          <w:bCs/>
          <w:sz w:val="32"/>
          <w:szCs w:val="28"/>
        </w:rPr>
        <w:t xml:space="preserve"> 1</w:t>
      </w:r>
      <w:r w:rsidR="00BA649A">
        <w:rPr>
          <w:rFonts w:ascii="Arial" w:hAnsi="Arial" w:cs="Arial"/>
          <w:bCs/>
          <w:sz w:val="32"/>
          <w:szCs w:val="28"/>
        </w:rPr>
        <w:t>0.</w:t>
      </w:r>
      <w:r w:rsidRPr="00F4484C">
        <w:rPr>
          <w:rFonts w:ascii="Arial" w:hAnsi="Arial" w:cs="Arial"/>
          <w:bCs/>
          <w:sz w:val="32"/>
          <w:szCs w:val="28"/>
        </w:rPr>
        <w:t>00 to 2</w:t>
      </w:r>
      <w:r w:rsidR="0052233C">
        <w:rPr>
          <w:rFonts w:ascii="Arial" w:hAnsi="Arial" w:cs="Arial"/>
          <w:bCs/>
          <w:sz w:val="32"/>
          <w:szCs w:val="28"/>
        </w:rPr>
        <w:t>2</w:t>
      </w:r>
      <w:r w:rsidR="00BA649A">
        <w:rPr>
          <w:rFonts w:ascii="Arial" w:hAnsi="Arial" w:cs="Arial"/>
          <w:bCs/>
          <w:sz w:val="32"/>
          <w:szCs w:val="28"/>
        </w:rPr>
        <w:t>.</w:t>
      </w:r>
      <w:r w:rsidRPr="00F4484C">
        <w:rPr>
          <w:rFonts w:ascii="Arial" w:hAnsi="Arial" w:cs="Arial"/>
          <w:bCs/>
          <w:sz w:val="32"/>
          <w:szCs w:val="28"/>
        </w:rPr>
        <w:t>00</w:t>
      </w:r>
    </w:p>
    <w:p w14:paraId="19A58BA4" w14:textId="263501CD" w:rsidR="0052233C" w:rsidRDefault="001F05B0" w:rsidP="0052233C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Opening hours - </w:t>
      </w:r>
      <w:r w:rsidR="0052233C">
        <w:rPr>
          <w:rFonts w:ascii="Arial" w:hAnsi="Arial" w:cs="Arial"/>
          <w:bCs/>
          <w:sz w:val="32"/>
          <w:szCs w:val="28"/>
        </w:rPr>
        <w:t>Monday to Sunday -</w:t>
      </w:r>
      <w:r w:rsidR="0052233C" w:rsidRPr="00F4484C">
        <w:rPr>
          <w:rFonts w:ascii="Arial" w:hAnsi="Arial" w:cs="Arial"/>
          <w:bCs/>
          <w:sz w:val="32"/>
          <w:szCs w:val="28"/>
        </w:rPr>
        <w:t xml:space="preserve"> 1</w:t>
      </w:r>
      <w:r w:rsidR="0052233C">
        <w:rPr>
          <w:rFonts w:ascii="Arial" w:hAnsi="Arial" w:cs="Arial"/>
          <w:bCs/>
          <w:sz w:val="32"/>
          <w:szCs w:val="28"/>
        </w:rPr>
        <w:t>0.</w:t>
      </w:r>
      <w:r w:rsidR="0052233C" w:rsidRPr="00F4484C">
        <w:rPr>
          <w:rFonts w:ascii="Arial" w:hAnsi="Arial" w:cs="Arial"/>
          <w:bCs/>
          <w:sz w:val="32"/>
          <w:szCs w:val="28"/>
        </w:rPr>
        <w:t>00 to 2</w:t>
      </w:r>
      <w:r w:rsidR="0052233C">
        <w:rPr>
          <w:rFonts w:ascii="Arial" w:hAnsi="Arial" w:cs="Arial"/>
          <w:bCs/>
          <w:sz w:val="32"/>
          <w:szCs w:val="28"/>
        </w:rPr>
        <w:t>2.</w:t>
      </w:r>
      <w:r w:rsidR="0052233C">
        <w:rPr>
          <w:rFonts w:ascii="Arial" w:hAnsi="Arial" w:cs="Arial"/>
          <w:bCs/>
          <w:sz w:val="32"/>
          <w:szCs w:val="28"/>
        </w:rPr>
        <w:t>3</w:t>
      </w:r>
      <w:r w:rsidR="0052233C" w:rsidRPr="00F4484C">
        <w:rPr>
          <w:rFonts w:ascii="Arial" w:hAnsi="Arial" w:cs="Arial"/>
          <w:bCs/>
          <w:sz w:val="32"/>
          <w:szCs w:val="28"/>
        </w:rPr>
        <w:t>0</w:t>
      </w:r>
    </w:p>
    <w:p w14:paraId="11100980" w14:textId="77777777" w:rsidR="0052233C" w:rsidRDefault="0052233C" w:rsidP="0052233C">
      <w:pPr>
        <w:rPr>
          <w:rFonts w:ascii="Arial" w:hAnsi="Arial" w:cs="Arial"/>
          <w:bCs/>
          <w:sz w:val="32"/>
          <w:szCs w:val="28"/>
        </w:rPr>
      </w:pPr>
    </w:p>
    <w:p w14:paraId="51966524" w14:textId="7EEACEE4" w:rsidR="005A5884" w:rsidRPr="00AE3B7D" w:rsidRDefault="00AE3B7D" w:rsidP="0052233C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A</w:t>
      </w:r>
      <w:r w:rsidR="005A5884" w:rsidRPr="00AE3B7D">
        <w:rPr>
          <w:rFonts w:ascii="Arial" w:hAnsi="Arial" w:cs="Arial"/>
          <w:bCs/>
          <w:sz w:val="32"/>
          <w:szCs w:val="32"/>
        </w:rPr>
        <w:t xml:space="preserve"> copy of the application can be viewed at the Licensing Authority’s address during normal office hours.</w:t>
      </w:r>
    </w:p>
    <w:p w14:paraId="11B2E5BB" w14:textId="77777777" w:rsidR="005A5884" w:rsidRPr="00AE3B7D" w:rsidRDefault="005A5884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2F9898D0" w:rsidR="005A5884" w:rsidRPr="00AE3B7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AE3B7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52233C">
        <w:rPr>
          <w:rFonts w:ascii="Arial" w:hAnsi="Arial" w:cs="Arial"/>
          <w:bCs/>
          <w:sz w:val="32"/>
          <w:szCs w:val="32"/>
        </w:rPr>
        <w:t>16</w:t>
      </w:r>
      <w:r w:rsidR="00BA649A">
        <w:rPr>
          <w:rFonts w:ascii="Arial" w:hAnsi="Arial" w:cs="Arial"/>
          <w:bCs/>
          <w:sz w:val="32"/>
          <w:szCs w:val="32"/>
        </w:rPr>
        <w:t xml:space="preserve"> Ju</w:t>
      </w:r>
      <w:r w:rsidR="0052233C">
        <w:rPr>
          <w:rFonts w:ascii="Arial" w:hAnsi="Arial" w:cs="Arial"/>
          <w:bCs/>
          <w:sz w:val="32"/>
          <w:szCs w:val="32"/>
        </w:rPr>
        <w:t>ly</w:t>
      </w:r>
      <w:r w:rsidR="00BA649A">
        <w:rPr>
          <w:rFonts w:ascii="Arial" w:hAnsi="Arial" w:cs="Arial"/>
          <w:bCs/>
          <w:sz w:val="32"/>
          <w:szCs w:val="32"/>
        </w:rPr>
        <w:t xml:space="preserve"> 2025</w:t>
      </w:r>
    </w:p>
    <w:p w14:paraId="0916BA96" w14:textId="6EB8D395" w:rsidR="00BD080B" w:rsidRPr="00AE3B7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AE3B7D">
        <w:rPr>
          <w:rFonts w:ascii="Arial" w:hAnsi="Arial" w:cs="Arial"/>
          <w:bCs/>
          <w:sz w:val="32"/>
          <w:szCs w:val="32"/>
        </w:rPr>
        <w:t xml:space="preserve">: </w:t>
      </w:r>
      <w:r w:rsidR="0052233C">
        <w:rPr>
          <w:rFonts w:ascii="Arial" w:hAnsi="Arial" w:cs="Arial"/>
          <w:bCs/>
          <w:sz w:val="32"/>
          <w:szCs w:val="32"/>
        </w:rPr>
        <w:t xml:space="preserve">14 AUGUST </w:t>
      </w:r>
      <w:r w:rsidR="001F05B0">
        <w:rPr>
          <w:rFonts w:ascii="Arial" w:hAnsi="Arial" w:cs="Arial"/>
          <w:bCs/>
          <w:sz w:val="32"/>
          <w:szCs w:val="32"/>
        </w:rPr>
        <w:t>2025</w:t>
      </w:r>
    </w:p>
    <w:sectPr w:rsidR="00BD080B" w:rsidRPr="00AE3B7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EAA7" w14:textId="77777777" w:rsidR="00DF60D7" w:rsidRDefault="00DF60D7">
      <w:r>
        <w:separator/>
      </w:r>
    </w:p>
  </w:endnote>
  <w:endnote w:type="continuationSeparator" w:id="0">
    <w:p w14:paraId="65035DC6" w14:textId="77777777" w:rsidR="00DF60D7" w:rsidRDefault="00D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F5060" w14:textId="77777777" w:rsidR="00DF60D7" w:rsidRDefault="00DF60D7">
      <w:r>
        <w:separator/>
      </w:r>
    </w:p>
  </w:footnote>
  <w:footnote w:type="continuationSeparator" w:id="0">
    <w:p w14:paraId="4F4F310F" w14:textId="77777777" w:rsidR="00DF60D7" w:rsidRDefault="00DF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641E0"/>
    <w:rsid w:val="001C3F4B"/>
    <w:rsid w:val="001F05B0"/>
    <w:rsid w:val="002941E5"/>
    <w:rsid w:val="002F1013"/>
    <w:rsid w:val="00345DD6"/>
    <w:rsid w:val="003800BC"/>
    <w:rsid w:val="0041509C"/>
    <w:rsid w:val="00423E68"/>
    <w:rsid w:val="00425463"/>
    <w:rsid w:val="004F12B5"/>
    <w:rsid w:val="0052233C"/>
    <w:rsid w:val="005A5884"/>
    <w:rsid w:val="005C5810"/>
    <w:rsid w:val="00626BB5"/>
    <w:rsid w:val="00660931"/>
    <w:rsid w:val="00692743"/>
    <w:rsid w:val="007D1F77"/>
    <w:rsid w:val="007D38C6"/>
    <w:rsid w:val="007F3236"/>
    <w:rsid w:val="008950D0"/>
    <w:rsid w:val="009274A5"/>
    <w:rsid w:val="00AB5870"/>
    <w:rsid w:val="00AE3B7D"/>
    <w:rsid w:val="00AF2833"/>
    <w:rsid w:val="00B401D0"/>
    <w:rsid w:val="00B867D8"/>
    <w:rsid w:val="00BA649A"/>
    <w:rsid w:val="00BD080B"/>
    <w:rsid w:val="00C20A8A"/>
    <w:rsid w:val="00C51683"/>
    <w:rsid w:val="00CA21C0"/>
    <w:rsid w:val="00CB4314"/>
    <w:rsid w:val="00CC75D1"/>
    <w:rsid w:val="00D57806"/>
    <w:rsid w:val="00DF60D7"/>
    <w:rsid w:val="00E24289"/>
    <w:rsid w:val="00E32779"/>
    <w:rsid w:val="00E72AE0"/>
    <w:rsid w:val="00E86C17"/>
    <w:rsid w:val="00F43986"/>
    <w:rsid w:val="00F52FA1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Richardson, Kate</cp:lastModifiedBy>
  <cp:revision>2</cp:revision>
  <cp:lastPrinted>2005-07-19T12:30:00Z</cp:lastPrinted>
  <dcterms:created xsi:type="dcterms:W3CDTF">2025-07-16T15:05:00Z</dcterms:created>
  <dcterms:modified xsi:type="dcterms:W3CDTF">2025-07-16T15:05:00Z</dcterms:modified>
</cp:coreProperties>
</file>